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3"/>
        <w:gridCol w:w="4976"/>
        <w:tblGridChange w:id="0">
          <w:tblGrid>
            <w:gridCol w:w="4553"/>
            <w:gridCol w:w="4976"/>
          </w:tblGrid>
        </w:tblGridChange>
      </w:tblGrid>
      <w:tr>
        <w:trPr>
          <w:cantSplit w:val="0"/>
          <w:trHeight w:val="96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218" w:lineRule="auto"/>
              <w:ind w:left="3520" w:right="1240" w:hanging="3016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18" w:lineRule="auto"/>
              <w:ind w:left="3520" w:right="1240" w:hanging="3016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MASARYKOVA ZÁKLADNÍ ŠKOLA A MATEŘSKÁ ŠKOLA HNOJNÍK 120,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32180" cy="678815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678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line="218" w:lineRule="auto"/>
              <w:ind w:left="3520" w:right="1240" w:hanging="3016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OKRES FRÝDEK-MÍSTEK, PŘÍSPĚVKOVÁ 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0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KRITÉRIA K PŘIJÍMÁNÍ DĚTÍ K PŘEDŠKOLNÍMU VZDĚLÁVÁNÍ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Č. J.: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ZŠ/0427/2024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VYPRACOVAL: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Soňa Ottová, zástupkyně ředitelky školy pro MŠ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SCHVÁLIL: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Dagmar Tobolová, ředitelka školy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PLATNOST ODE DNE: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10. 4. 2024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ÚČINNOST ODE DNE: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10. 4. 2024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Ředitelka Masarykovy Základní školy a mateřské školy Hnojník 120, stanovila následující kritéria, podle nichž bude rozhodovat o přijetí dítěte k předškolnímu vzdělávání, na základě ustanovení §165 odst. 2 písm. b) zákona 561/2004 Sb. (dále jen školský zákon), o předškolním vzdělávání, středním, vyšším odborném a jiném vzdělávání, ve znění pozdějších předpisů, v případě, kdy počet žádostí o přijetí k předškolnímu vzdělávání v daném školním roce překročí stanovenou kapacitu maximálního počtu dětí pro mateřskou školu.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USTANOVENÍ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Elektronický předzápis proběhne odkazem přes aplikaci Twigsee od 10. 4. 2024 do 30. 4. 2024, který bude dostupný na webových stránkách školy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www.zshnojnik.com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příjem žádostí o přijetí k předškolnímu vzdělávání je v souladu se školským zákonem </w:t>
      </w:r>
      <w:r w:rsidDel="00000000" w:rsidR="00000000" w:rsidRPr="00000000">
        <w:rPr>
          <w:sz w:val="24"/>
          <w:szCs w:val="24"/>
          <w:rtl w:val="0"/>
        </w:rPr>
        <w:t xml:space="preserve">stanoveno</w:t>
      </w:r>
      <w:r w:rsidDel="00000000" w:rsidR="00000000" w:rsidRPr="00000000">
        <w:rPr>
          <w:sz w:val="24"/>
          <w:szCs w:val="24"/>
          <w:rtl w:val="0"/>
        </w:rPr>
        <w:t xml:space="preserve"> rozmezí od 2. 5. 2024 do 16. 5. 2024.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Termín přijímacího řízení stanovila ředitelka školy po dohodě se zřizovatelem na 2. 5. 2024 a 3. 5. 2024. V ostatních termínech je zápis možný dálkovým způsobem, viz níže.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Podle §37 zákona č. 500/2004 Sb., správní řád, ve znění pozdějších předpisů, je možné žádost o přijetí k předškolnímu vzdělávání učinit písemně nebo ústně do protokolu nebo v elektronické podobě. Přihlášku je tedy možné doručit následujícími způsoby: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osobní podání (ve dnech 2. - 3. 5. 2024)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emailem s uznávaným elektronickým podpisem (ve dnech 2. – 16. 5. 2024)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poštou (ve dnech 2. – 16. 5. 2024)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prostřednictvím datové schránky zákonného zástupce (ve dnech 2. – 16. 5. 2024)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by bylo podání učiněno pomocí jiných technických prostředků (např. emailem bez uznávaného elektronického podpisu), je nutné jej do 5 dnů ze strany zákonného zástupce potvrdit jedním z výše uvedených způsobů. O termínu zápisu je veřejnost informována prostřednictvím informačních letáků, na nástěnce v budově MŠ a na webových stránkách MZŠ. Předškolní vzdělávání se organizuje pro děti ve věku zpravidla od 3 do 6 let, nejdříve však pro děti od 2 let, dodržující základní hygienické návyky. Od počátku školního roku, který následuje po dni, kdy dítě dosáhne pátého roku věku, do zahájení povinné školní docházky dítěte, je předškolní vzdělávání povinné, není-li dále stanoveno jinak.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O přijetí dítěte do mateřské školy rozhoduje ředitelka školy na základě kritérii pro přijímání dětí k předškolnímu vzdělávání v daném školním roce, která jsou v souladu s povinným a přednostním přijímáním dětí. Ředitelka školy rozhoduje o přijetí dítěte do mateřské školy, popřípadě o stanovení zkušebního pobytu dítěte, jehož délka nesmí přesáhnout 3 měsíce.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Do mateřské školy zřízené obcí se přednostně přijímají děti, které před začátkem školního roku dosáhnou nejméně třetího roku věku, pokud mají místo trvalého pobytu, v případě cizinců místo pobytu v příslušném školském obvodu (§ 179 odst. 3, školský zákon), a to do výše povoleného počtu dětí uvedeného ve školském rejstříku.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K předškolnímu vzdělávání se </w:t>
      </w:r>
      <w:r w:rsidDel="00000000" w:rsidR="00000000" w:rsidRPr="00000000">
        <w:rPr>
          <w:b w:val="1"/>
          <w:sz w:val="24"/>
          <w:szCs w:val="24"/>
          <w:rtl w:val="0"/>
        </w:rPr>
        <w:t xml:space="preserve">přednostně</w:t>
      </w:r>
      <w:r w:rsidDel="00000000" w:rsidR="00000000" w:rsidRPr="00000000">
        <w:rPr>
          <w:sz w:val="24"/>
          <w:szCs w:val="24"/>
          <w:rtl w:val="0"/>
        </w:rPr>
        <w:t xml:space="preserve"> přijímají děti </w:t>
      </w:r>
      <w:r w:rsidDel="00000000" w:rsidR="00000000" w:rsidRPr="00000000">
        <w:rPr>
          <w:b w:val="1"/>
          <w:sz w:val="24"/>
          <w:szCs w:val="24"/>
          <w:rtl w:val="0"/>
        </w:rPr>
        <w:t xml:space="preserve">v posledním roce před zahájením povinné školní docházky, </w:t>
      </w:r>
      <w:r w:rsidDel="00000000" w:rsidR="00000000" w:rsidRPr="00000000">
        <w:rPr>
          <w:sz w:val="24"/>
          <w:szCs w:val="24"/>
          <w:rtl w:val="0"/>
        </w:rPr>
        <w:t xml:space="preserve">pokud mají místo trvalého pobytu ve školském obvodu spádové MŠ. Pokud nelze dítě v posledním roce před zahájením povinné školní docházky přijmout z kapacitních důvodů, zajistí obec, v níž má dítě místo trvalého pobytu, zařazení dítěte do jiné mateřské školy. Povinnost plnit předškolní vzdělávání mají děti, které dosáhly k 31. 8. daného roku 5 let.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Zákonný zástupce může místo povinného předškolního vzdělávání v MŠ zvolit individuální vzdělávání. Dítě pak vzdělává doma sám, vzdělávat ho může i jiná osoba nebo navštěvuje jiné zařízení, než je mateřská škola. Zákonný zástupce musí i v tomto případě přihlásit dítě k zápisu k předškolnímu vzdělávání. Oznámení o individuálním vzdělávání dítěte předá </w:t>
      </w:r>
      <w:r w:rsidDel="00000000" w:rsidR="00000000" w:rsidRPr="00000000">
        <w:rPr>
          <w:sz w:val="24"/>
          <w:szCs w:val="24"/>
          <w:rtl w:val="0"/>
        </w:rPr>
        <w:t xml:space="preserve">ředitelce</w:t>
      </w:r>
      <w:r w:rsidDel="00000000" w:rsidR="00000000" w:rsidRPr="00000000">
        <w:rPr>
          <w:sz w:val="24"/>
          <w:szCs w:val="24"/>
          <w:rtl w:val="0"/>
        </w:rPr>
        <w:t xml:space="preserve"> školy zároveň s přihláškou k zápisu nebo nejpozději 3 měsíce před začátkem školního roku. 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V souladu se správním řádem jsou zákonní zástupci seznámeni s možností nahlížet do spisu a vyjádřit se k jeho podkladům před vydáním rozhodnutí o přijetí, či nepřijetí dítěte k předškolnímu vzdělávání.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Pro přijetí dítěte k předškolnímu vzdělávání předkládá zákonný zástupce dítěte níže uvedené formuláře z aplikace Twigsee: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přijetí dítěte k předškolnímu vzdělávání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Potvrzení praktického lékaře pro děti a dorost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Doporučující posouzení ze školského poradenského zařízení (pokud bylo vydáno)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Rodný list dítěte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Občanský průkaz zákonného zástupce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Podmínkou přijetí dítěte do MŠ podle § 50 zákona o ochraně veřejného zdraví je splnění povinnosti podrobit se stanoveným pravidelným očkováním, nebo mít doklad, že je dítě proti nákaze imunní, nebo se nemůže očkování podrobit z důvodu kontraindikace. Tato povinnost se netýká dítěte, které plní povinné předškolní vzdělávání.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 Pokud již dítě bylo vyšetřeno ve školském poradenském zařízení, zákonný zástupce </w:t>
      </w:r>
      <w:r w:rsidDel="00000000" w:rsidR="00000000" w:rsidRPr="00000000">
        <w:rPr>
          <w:sz w:val="24"/>
          <w:szCs w:val="24"/>
          <w:rtl w:val="0"/>
        </w:rPr>
        <w:t xml:space="preserve">přikládá</w:t>
      </w:r>
      <w:r w:rsidDel="00000000" w:rsidR="00000000" w:rsidRPr="00000000">
        <w:rPr>
          <w:sz w:val="24"/>
          <w:szCs w:val="24"/>
          <w:rtl w:val="0"/>
        </w:rPr>
        <w:t xml:space="preserve"> kopii doporučení. 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9) Na základě žádosti zákonného zástupce vydává </w:t>
      </w:r>
      <w:r w:rsidDel="00000000" w:rsidR="00000000" w:rsidRPr="00000000">
        <w:rPr>
          <w:sz w:val="24"/>
          <w:szCs w:val="24"/>
          <w:rtl w:val="0"/>
        </w:rPr>
        <w:t xml:space="preserve">ředitelka</w:t>
      </w:r>
      <w:r w:rsidDel="00000000" w:rsidR="00000000" w:rsidRPr="00000000">
        <w:rPr>
          <w:sz w:val="24"/>
          <w:szCs w:val="24"/>
          <w:rtl w:val="0"/>
        </w:rPr>
        <w:t xml:space="preserve"> školy rozhodnutí o přijetí, či nepřijetí dítěte k předškolnímu vzdělávání v souladu se zákonem 500/2004 Sb. (správní řád) a zákonem 561/2004 Sb. (školský zákon), a to do 30 dnů od přijetí žádosti.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10) Výsledky přijímacího řízení budou oznámeny zveřejněním seznamu přijatých i nepřijatých dětí pod přiděleným registračním číslem na dveřích hlavního vchodu do budovy mateřské školy, dále na úřední desce MZŠ Hnojník, na webových stránkách školy a přes aplikaci Twigsee. Datum zveřejnění je stanoven na 24. 5. 2024. </w:t>
      </w:r>
    </w:p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Rozhodnutí o přijetí</w:t>
      </w:r>
      <w:r w:rsidDel="00000000" w:rsidR="00000000" w:rsidRPr="00000000">
        <w:rPr>
          <w:sz w:val="24"/>
          <w:szCs w:val="24"/>
          <w:rtl w:val="0"/>
        </w:rPr>
        <w:t xml:space="preserve"> se vyvěšením seznamu považuje za oznámené a bude předáno na informační třídní schůzce pro zákonné zástupce nově přijatých dětí v měsíci červnu, případně bude do této doby připraveno k převzetí na sekretariátu MZŠ Hnojník. </w:t>
      </w:r>
    </w:p>
    <w:p w:rsidR="00000000" w:rsidDel="00000000" w:rsidP="00000000" w:rsidRDefault="00000000" w:rsidRPr="00000000" w14:paraId="0000004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Rozhodnutí o nepřijetí</w:t>
      </w:r>
      <w:r w:rsidDel="00000000" w:rsidR="00000000" w:rsidRPr="00000000">
        <w:rPr>
          <w:sz w:val="24"/>
          <w:szCs w:val="24"/>
          <w:rtl w:val="0"/>
        </w:rPr>
        <w:t xml:space="preserve"> k předškolnímu vzdělávání bude zákonným zástupcům zasláno v písemné podobě. 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11) Děti mohou být do mateřské školy přijímány i v průběhu školního roku, pokud to dovoluje kapacity školy.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KRITÉRIA PRO PŘIJÍMÁNÍ DĚTÍ K PŘEDŠKOLNÍMU VZDĚLÁVÁNÍ</w:t>
      </w:r>
    </w:p>
    <w:p w:rsidR="00000000" w:rsidDel="00000000" w:rsidP="00000000" w:rsidRDefault="00000000" w:rsidRPr="00000000" w14:paraId="0000005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Při přijímání dětí k předškolnímu vzdělávání vychází ředitelka z kritérií uvedených v následující tabulce. Přednostně bude přijato dítě s celkovým vyšším bodovým ohodnocením.</w:t>
      </w:r>
    </w:p>
    <w:p w:rsidR="00000000" w:rsidDel="00000000" w:rsidP="00000000" w:rsidRDefault="00000000" w:rsidRPr="00000000" w14:paraId="0000006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0"/>
        <w:tblW w:w="9900.0" w:type="dxa"/>
        <w:jc w:val="left"/>
        <w:tblLayout w:type="fixed"/>
        <w:tblLook w:val="0400"/>
      </w:tblPr>
      <w:tblGrid>
        <w:gridCol w:w="920"/>
        <w:gridCol w:w="2760"/>
        <w:gridCol w:w="3900"/>
        <w:gridCol w:w="1360"/>
        <w:gridCol w:w="960"/>
        <w:tblGridChange w:id="0">
          <w:tblGrid>
            <w:gridCol w:w="920"/>
            <w:gridCol w:w="2760"/>
            <w:gridCol w:w="3900"/>
            <w:gridCol w:w="136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Kritéria a bodové hodnocení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Body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Věk dítěte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Dítě v posledním roce před zahájením</w:t>
              <w:br w:type="textWrapping"/>
              <w:t xml:space="preserve">školní docházky (tzn. dítě, které dosáhne do 31. 8. (včetně) pěti let a dítě s odkladem školní docházky).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6D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Dítě dosáhne v roce přijetí do MŠ do 31. 8. (včetně) čtyři roky věku.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73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Dítě dosáhne v roce přijetí do MŠ do 31. 8. (včetně) tři roky věku.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79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Dítě dosáhne v roce přijetí do MŠ do 31. 10. (včetně) tři roky věku.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Dítě dosáhne v roce přijetí do MŠ do 31. 8. (včetně) dva roky věku</w:t>
            </w:r>
          </w:p>
          <w:p w:rsidR="00000000" w:rsidDel="00000000" w:rsidP="00000000" w:rsidRDefault="00000000" w:rsidRPr="00000000" w14:paraId="0000008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Individuální situace dítěte</w:t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Masarykovu Základní školu nebo mateřskou školu v Hnojníku navštěvuje sourozenec dítěte.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Dítě se hlásí k celodennímu provozu.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Bydliště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Trvalý pobyt v obci Hnojník, v případě cizinců místo pobytu.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přijetí dítěte </w:t>
      </w:r>
      <w:r w:rsidDel="00000000" w:rsidR="00000000" w:rsidRPr="00000000">
        <w:rPr>
          <w:sz w:val="24"/>
          <w:szCs w:val="24"/>
          <w:rtl w:val="0"/>
        </w:rPr>
        <w:t xml:space="preserve">nerozhoduje</w:t>
      </w:r>
      <w:r w:rsidDel="00000000" w:rsidR="00000000" w:rsidRPr="00000000">
        <w:rPr>
          <w:sz w:val="24"/>
          <w:szCs w:val="24"/>
          <w:rtl w:val="0"/>
        </w:rPr>
        <w:t xml:space="preserve"> datum, ani pořadí podání žádosti.</w:t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každý den věku dítěte do 31. 8. daného kalendářního roku se přičítá 0,1b. </w:t>
      </w:r>
    </w:p>
    <w:p w:rsidR="00000000" w:rsidDel="00000000" w:rsidP="00000000" w:rsidRDefault="00000000" w:rsidRPr="00000000" w14:paraId="0000009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případě rovnosti bodů (shodnosti posuzovaných kritérií), bude rozhodovat datum narození dítěte. </w:t>
      </w:r>
    </w:p>
    <w:p w:rsidR="00000000" w:rsidDel="00000000" w:rsidP="00000000" w:rsidRDefault="00000000" w:rsidRPr="00000000" w14:paraId="0000009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případě další rovnosti bodů o pořadí uchazeče rozhoduje losování. Losování provede ředitelka školy za přítomnosti zákonných zástupců. </w:t>
      </w:r>
    </w:p>
    <w:p w:rsidR="00000000" w:rsidDel="00000000" w:rsidP="00000000" w:rsidRDefault="00000000" w:rsidRPr="00000000" w14:paraId="0000009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ZÁVĚREČNÁ USTANOVENÍ</w:t>
      </w:r>
    </w:p>
    <w:p w:rsidR="00000000" w:rsidDel="00000000" w:rsidP="00000000" w:rsidRDefault="00000000" w:rsidRPr="00000000" w14:paraId="0000009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kritéria pro přijetí dítěte k předškolnímu vzdělávání do MŠ Hnojník 360, nabývají platnost od 17. 4. 2024 a ruší tímto kritéria pro přijímání k předškolnímu vzdělávání do MŠ Hnojník č. j. /0460/2023 ze dne 11. 4. 2023.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Hnojníku dne 10. 4. 2024 </w:t>
        <w:tab/>
        <w:tab/>
        <w:tab/>
        <w:tab/>
        <w:t xml:space="preserve">     Mgr. Dagmar Tobolová, ředitelka školy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D518E"/>
    <w:pPr>
      <w:spacing w:after="0" w:line="240" w:lineRule="auto"/>
    </w:pPr>
    <w:rPr>
      <w:rFonts w:ascii="Calibri" w:cs="Arial" w:eastAsia="Calibri" w:hAnsi="Calibri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D518E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1D51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1D518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zshnojnik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vaO5KabpiwaVeBRbbYe/cMVhw==">CgMxLjAyCGguZ2pkZ3hzOAByITFmNmtzcEZWVVJZR28yUENsUmpIM3lZUTFPRFVyWU5STQ==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2024-04-03T07:53:00Z</dcterms:created>
  <dc:creator>MŠ Koťata</dc:creator>
</cp:coreProperties>
</file>